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A637" w14:textId="77777777" w:rsidR="00703832" w:rsidRDefault="00EC5FBF" w:rsidP="008836FB">
      <w:pPr>
        <w:rPr>
          <w:b/>
          <w:color w:val="FFCC00"/>
          <w:sz w:val="40"/>
          <w:szCs w:val="40"/>
          <w:lang w:val="en-GB"/>
        </w:rPr>
      </w:pPr>
      <w:r>
        <w:rPr>
          <w:b/>
          <w:noProof/>
          <w:sz w:val="40"/>
          <w:szCs w:val="40"/>
          <w:lang w:val="en-GB" w:eastAsia="zh-TW"/>
        </w:rPr>
        <mc:AlternateContent>
          <mc:Choice Requires="wps">
            <w:drawing>
              <wp:anchor distT="0" distB="0" distL="114300" distR="114300" simplePos="0" relativeHeight="251660288" behindDoc="0" locked="0" layoutInCell="1" allowOverlap="1" wp14:anchorId="6E044541" wp14:editId="34E1D1F7">
                <wp:simplePos x="0" y="0"/>
                <wp:positionH relativeFrom="column">
                  <wp:posOffset>-66675</wp:posOffset>
                </wp:positionH>
                <wp:positionV relativeFrom="paragraph">
                  <wp:posOffset>-57150</wp:posOffset>
                </wp:positionV>
                <wp:extent cx="6210300" cy="552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0" cy="552450"/>
                        </a:xfrm>
                        <a:prstGeom prst="rect">
                          <a:avLst/>
                        </a:prstGeom>
                        <a:solidFill>
                          <a:srgbClr val="FFFFFF"/>
                        </a:solidFill>
                        <a:ln>
                          <a:noFill/>
                        </a:ln>
                        <a:extLst>
                          <a:ext uri="{91240B29-F687-4F45-9708-019B960494DF}">
                            <a14:hiddenLine xmlns:a14="http://schemas.microsoft.com/office/drawing/2010/main" w="28575">
                              <a:solidFill>
                                <a:srgbClr val="0070C0"/>
                              </a:solidFill>
                              <a:miter lim="800000"/>
                              <a:headEnd/>
                              <a:tailEnd/>
                            </a14:hiddenLine>
                          </a:ext>
                        </a:extLst>
                      </wps:spPr>
                      <wps:txbx>
                        <w:txbxContent>
                          <w:p w14:paraId="130B972B" w14:textId="77777777" w:rsidR="008836FB" w:rsidRPr="003C77BA" w:rsidRDefault="008836FB">
                            <w:pPr>
                              <w:rPr>
                                <w:b/>
                                <w:color w:val="00B0F0"/>
                                <w:sz w:val="40"/>
                                <w:szCs w:val="40"/>
                                <w:lang w:val="en-GB"/>
                              </w:rPr>
                            </w:pPr>
                            <w:r w:rsidRPr="003C77BA">
                              <w:rPr>
                                <w:b/>
                                <w:color w:val="33CC33"/>
                                <w:sz w:val="48"/>
                                <w:szCs w:val="48"/>
                                <w:lang w:val="en-GB"/>
                              </w:rPr>
                              <w:t xml:space="preserve">SPRING </w:t>
                            </w:r>
                            <w:r w:rsidRPr="003C77BA">
                              <w:rPr>
                                <w:b/>
                                <w:color w:val="FFCC00"/>
                                <w:sz w:val="48"/>
                                <w:szCs w:val="48"/>
                                <w:lang w:val="en-GB"/>
                              </w:rPr>
                              <w:t>SHOWCASE</w:t>
                            </w:r>
                            <w:r w:rsidR="003C77BA">
                              <w:rPr>
                                <w:b/>
                                <w:color w:val="FFCC00"/>
                                <w:sz w:val="48"/>
                                <w:szCs w:val="48"/>
                                <w:lang w:val="en-GB"/>
                              </w:rPr>
                              <w:t xml:space="preserve"> </w:t>
                            </w:r>
                            <w:r w:rsidRPr="003C77BA">
                              <w:rPr>
                                <w:b/>
                                <w:color w:val="00B0F0"/>
                                <w:sz w:val="40"/>
                                <w:szCs w:val="40"/>
                                <w:lang w:val="en-GB"/>
                              </w:rPr>
                              <w:t>March 20</w:t>
                            </w:r>
                            <w:r w:rsidRPr="003C77BA">
                              <w:rPr>
                                <w:b/>
                                <w:color w:val="00B0F0"/>
                                <w:sz w:val="40"/>
                                <w:szCs w:val="40"/>
                                <w:vertAlign w:val="superscript"/>
                                <w:lang w:val="en-GB"/>
                              </w:rPr>
                              <w:t>th</w:t>
                            </w:r>
                            <w:r w:rsidRPr="003C77BA">
                              <w:rPr>
                                <w:b/>
                                <w:color w:val="00B0F0"/>
                                <w:sz w:val="40"/>
                                <w:szCs w:val="40"/>
                                <w:lang w:val="en-GB"/>
                              </w:rPr>
                              <w:t xml:space="preserve"> – April 24th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44541" id="_x0000_t202" coordsize="21600,21600" o:spt="202" path="m,l,21600r21600,l21600,xe">
                <v:stroke joinstyle="miter"/>
                <v:path gradientshapeok="t" o:connecttype="rect"/>
              </v:shapetype>
              <v:shape id="Text Box 2" o:spid="_x0000_s1026" type="#_x0000_t202" style="position:absolute;margin-left:-5.25pt;margin-top:-4.5pt;width:489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" stroked="f" strokecolor="#0070c0" strokeweight="2.25pt">
                <v:path arrowok="t"/>
                <v:textbox>
                  <w:txbxContent>
                    <w:p w14:paraId="130B972B" w14:textId="77777777" w:rsidR="008836FB" w:rsidRPr="003C77BA" w:rsidRDefault="008836FB">
                      <w:pPr>
                        <w:rPr>
                          <w:b/>
                          <w:color w:val="00B0F0"/>
                          <w:sz w:val="40"/>
                          <w:szCs w:val="40"/>
                          <w:lang w:val="en-GB"/>
                        </w:rPr>
                      </w:pPr>
                      <w:r w:rsidRPr="003C77BA">
                        <w:rPr>
                          <w:b/>
                          <w:color w:val="33CC33"/>
                          <w:sz w:val="48"/>
                          <w:szCs w:val="48"/>
                          <w:lang w:val="en-GB"/>
                        </w:rPr>
                        <w:t xml:space="preserve">SPRING </w:t>
                      </w:r>
                      <w:r w:rsidRPr="003C77BA">
                        <w:rPr>
                          <w:b/>
                          <w:color w:val="FFCC00"/>
                          <w:sz w:val="48"/>
                          <w:szCs w:val="48"/>
                          <w:lang w:val="en-GB"/>
                        </w:rPr>
                        <w:t>SHOWCASE</w:t>
                      </w:r>
                      <w:r w:rsidR="003C77BA">
                        <w:rPr>
                          <w:b/>
                          <w:color w:val="FFCC00"/>
                          <w:sz w:val="48"/>
                          <w:szCs w:val="48"/>
                          <w:lang w:val="en-GB"/>
                        </w:rPr>
                        <w:t xml:space="preserve"> </w:t>
                      </w:r>
                      <w:r w:rsidRPr="003C77BA">
                        <w:rPr>
                          <w:b/>
                          <w:color w:val="00B0F0"/>
                          <w:sz w:val="40"/>
                          <w:szCs w:val="40"/>
                          <w:lang w:val="en-GB"/>
                        </w:rPr>
                        <w:t>March 20</w:t>
                      </w:r>
                      <w:r w:rsidRPr="003C77BA">
                        <w:rPr>
                          <w:b/>
                          <w:color w:val="00B0F0"/>
                          <w:sz w:val="40"/>
                          <w:szCs w:val="40"/>
                          <w:vertAlign w:val="superscript"/>
                          <w:lang w:val="en-GB"/>
                        </w:rPr>
                        <w:t>th</w:t>
                      </w:r>
                      <w:r w:rsidRPr="003C77BA">
                        <w:rPr>
                          <w:b/>
                          <w:color w:val="00B0F0"/>
                          <w:sz w:val="40"/>
                          <w:szCs w:val="40"/>
                          <w:lang w:val="en-GB"/>
                        </w:rPr>
                        <w:t xml:space="preserve"> – April 24th</w:t>
                      </w:r>
                    </w:p>
                  </w:txbxContent>
                </v:textbox>
              </v:shape>
            </w:pict>
          </mc:Fallback>
        </mc:AlternateContent>
      </w:r>
    </w:p>
    <w:p w14:paraId="1DCC6AEB" w14:textId="77777777" w:rsidR="003C77BA" w:rsidRDefault="003C77BA" w:rsidP="008836FB">
      <w:pPr>
        <w:rPr>
          <w:sz w:val="24"/>
          <w:szCs w:val="24"/>
          <w:lang w:val="en-GB"/>
        </w:rPr>
      </w:pPr>
      <w:r w:rsidRPr="003C77BA">
        <w:rPr>
          <w:sz w:val="24"/>
          <w:szCs w:val="24"/>
          <w:lang w:val="en-GB"/>
        </w:rPr>
        <w:t>Thank you to all those who completed the Exhibition Evaluation Questionnaire</w:t>
      </w:r>
      <w:r w:rsidR="00584E4C">
        <w:rPr>
          <w:sz w:val="24"/>
          <w:szCs w:val="24"/>
          <w:lang w:val="en-GB"/>
        </w:rPr>
        <w:t xml:space="preserve">, as a result of your positive responses we </w:t>
      </w:r>
      <w:r w:rsidR="003C0014">
        <w:rPr>
          <w:sz w:val="24"/>
          <w:szCs w:val="24"/>
          <w:lang w:val="en-GB"/>
        </w:rPr>
        <w:t>are going t</w:t>
      </w:r>
      <w:r w:rsidR="00584E4C">
        <w:rPr>
          <w:sz w:val="24"/>
          <w:szCs w:val="24"/>
          <w:lang w:val="en-GB"/>
        </w:rPr>
        <w:t>o hold a second online show. We have decided to call it a Showcase to differentiate between this event and our Annual Exhibition which will be held in the Autumn.</w:t>
      </w:r>
    </w:p>
    <w:p w14:paraId="462E722B" w14:textId="77777777" w:rsidR="00584E4C" w:rsidRPr="003C0014" w:rsidRDefault="00584E4C" w:rsidP="008836FB">
      <w:pPr>
        <w:rPr>
          <w:b/>
          <w:sz w:val="24"/>
          <w:szCs w:val="24"/>
          <w:lang w:val="en-GB"/>
        </w:rPr>
      </w:pPr>
      <w:r>
        <w:rPr>
          <w:sz w:val="24"/>
          <w:szCs w:val="24"/>
          <w:lang w:val="en-GB"/>
        </w:rPr>
        <w:t xml:space="preserve">You are invited to submit three pieces of work to exhibit, there will be no selection process so all your work will be displayed. The show will consist of five artwork galleries for visitors to browse: </w:t>
      </w:r>
      <w:r w:rsidRPr="00B5441F">
        <w:rPr>
          <w:b/>
          <w:sz w:val="24"/>
          <w:szCs w:val="24"/>
          <w:lang w:val="en-GB"/>
        </w:rPr>
        <w:t>Landscape, Nature, Portraiture, Still Life</w:t>
      </w:r>
      <w:r>
        <w:rPr>
          <w:sz w:val="24"/>
          <w:szCs w:val="24"/>
          <w:lang w:val="en-GB"/>
        </w:rPr>
        <w:t xml:space="preserve"> and </w:t>
      </w:r>
      <w:r w:rsidRPr="00B5441F">
        <w:rPr>
          <w:b/>
          <w:sz w:val="24"/>
          <w:szCs w:val="24"/>
          <w:lang w:val="en-GB"/>
        </w:rPr>
        <w:t>Other</w:t>
      </w:r>
      <w:r w:rsidR="00B5441F">
        <w:rPr>
          <w:sz w:val="24"/>
          <w:szCs w:val="24"/>
          <w:lang w:val="en-GB"/>
        </w:rPr>
        <w:t xml:space="preserve">. In addition to this there will be a gallery dedicated to the </w:t>
      </w:r>
      <w:r w:rsidR="00B5441F" w:rsidRPr="003C0014">
        <w:rPr>
          <w:b/>
          <w:sz w:val="24"/>
          <w:szCs w:val="24"/>
          <w:lang w:val="en-GB"/>
        </w:rPr>
        <w:t>2021 Portrait Swap.</w:t>
      </w:r>
    </w:p>
    <w:p w14:paraId="7EDEA951" w14:textId="77777777" w:rsidR="00C848C9" w:rsidRDefault="00B5441F" w:rsidP="008836FB">
      <w:pPr>
        <w:rPr>
          <w:sz w:val="24"/>
          <w:szCs w:val="24"/>
          <w:lang w:val="en-GB"/>
        </w:rPr>
      </w:pPr>
      <w:r>
        <w:rPr>
          <w:sz w:val="24"/>
          <w:szCs w:val="24"/>
          <w:lang w:val="en-GB"/>
        </w:rPr>
        <w:t xml:space="preserve">We won’t be offering </w:t>
      </w:r>
      <w:r w:rsidR="00233B9D">
        <w:rPr>
          <w:sz w:val="24"/>
          <w:szCs w:val="24"/>
          <w:lang w:val="en-GB"/>
        </w:rPr>
        <w:t xml:space="preserve">pictures </w:t>
      </w:r>
      <w:r>
        <w:rPr>
          <w:sz w:val="24"/>
          <w:szCs w:val="24"/>
          <w:lang w:val="en-GB"/>
        </w:rPr>
        <w:t xml:space="preserve">for sale through the </w:t>
      </w:r>
      <w:r w:rsidR="003C0014">
        <w:rPr>
          <w:sz w:val="24"/>
          <w:szCs w:val="24"/>
          <w:lang w:val="en-GB"/>
        </w:rPr>
        <w:t xml:space="preserve">HAS </w:t>
      </w:r>
      <w:r>
        <w:rPr>
          <w:sz w:val="24"/>
          <w:szCs w:val="24"/>
          <w:lang w:val="en-GB"/>
        </w:rPr>
        <w:t>website but if your work is available for purchase you can include links to your own website</w:t>
      </w:r>
      <w:r w:rsidR="00C16F87">
        <w:rPr>
          <w:sz w:val="24"/>
          <w:szCs w:val="24"/>
          <w:lang w:val="en-GB"/>
        </w:rPr>
        <w:t>,</w:t>
      </w:r>
      <w:r>
        <w:rPr>
          <w:sz w:val="24"/>
          <w:szCs w:val="24"/>
          <w:lang w:val="en-GB"/>
        </w:rPr>
        <w:t xml:space="preserve"> online shop or social media pages in a personal biography.</w:t>
      </w:r>
    </w:p>
    <w:p w14:paraId="3F12967D" w14:textId="77777777" w:rsidR="00762844" w:rsidRDefault="00C848C9" w:rsidP="008836FB">
      <w:pPr>
        <w:rPr>
          <w:sz w:val="24"/>
          <w:szCs w:val="24"/>
          <w:lang w:val="en-GB"/>
        </w:rPr>
      </w:pPr>
      <w:r>
        <w:rPr>
          <w:sz w:val="24"/>
          <w:szCs w:val="24"/>
          <w:lang w:val="en-GB"/>
        </w:rPr>
        <w:t xml:space="preserve">It is really important that you submit good quality images of your artwork, </w:t>
      </w:r>
      <w:r w:rsidR="00762844">
        <w:rPr>
          <w:sz w:val="24"/>
          <w:szCs w:val="24"/>
          <w:lang w:val="en-GB"/>
        </w:rPr>
        <w:t xml:space="preserve">but don’t worry, </w:t>
      </w:r>
      <w:r>
        <w:rPr>
          <w:sz w:val="24"/>
          <w:szCs w:val="24"/>
          <w:lang w:val="en-GB"/>
        </w:rPr>
        <w:t xml:space="preserve">it’s ok to use your mobile phone instead of a conventional camera, </w:t>
      </w:r>
      <w:r w:rsidR="00C16F87">
        <w:rPr>
          <w:sz w:val="24"/>
          <w:szCs w:val="24"/>
          <w:lang w:val="en-GB"/>
        </w:rPr>
        <w:t>and indeed</w:t>
      </w:r>
      <w:r>
        <w:rPr>
          <w:sz w:val="24"/>
          <w:szCs w:val="24"/>
          <w:lang w:val="en-GB"/>
        </w:rPr>
        <w:t xml:space="preserve"> some phone cameras are very sophisticated and produce excellent images if you position your work effectively.</w:t>
      </w:r>
    </w:p>
    <w:p w14:paraId="4724223C" w14:textId="77777777" w:rsidR="00B5441F" w:rsidRDefault="00762844" w:rsidP="008836FB">
      <w:pPr>
        <w:rPr>
          <w:sz w:val="24"/>
          <w:szCs w:val="24"/>
          <w:lang w:val="en-GB"/>
        </w:rPr>
      </w:pPr>
      <w:r>
        <w:rPr>
          <w:sz w:val="24"/>
          <w:szCs w:val="24"/>
          <w:lang w:val="en-GB"/>
        </w:rPr>
        <w:t>Here are some tips to help you get a good image</w:t>
      </w:r>
      <w:r w:rsidR="000337AE">
        <w:rPr>
          <w:sz w:val="24"/>
          <w:szCs w:val="24"/>
          <w:lang w:val="en-GB"/>
        </w:rPr>
        <w:t>:</w:t>
      </w:r>
    </w:p>
    <w:p w14:paraId="5042360E" w14:textId="77777777" w:rsidR="000337AE" w:rsidRDefault="000337AE" w:rsidP="000337AE">
      <w:pPr>
        <w:pStyle w:val="ListParagraph"/>
        <w:numPr>
          <w:ilvl w:val="0"/>
          <w:numId w:val="1"/>
        </w:numPr>
        <w:rPr>
          <w:sz w:val="24"/>
          <w:szCs w:val="24"/>
          <w:lang w:val="en-GB"/>
        </w:rPr>
      </w:pPr>
      <w:r w:rsidRPr="000337AE">
        <w:rPr>
          <w:sz w:val="24"/>
          <w:szCs w:val="24"/>
          <w:lang w:val="en-GB"/>
        </w:rPr>
        <w:t>Ideally photograph your work before you frame it.</w:t>
      </w:r>
    </w:p>
    <w:p w14:paraId="1720A442" w14:textId="77777777" w:rsidR="000337AE" w:rsidRDefault="000337AE" w:rsidP="000337AE">
      <w:pPr>
        <w:pStyle w:val="ListParagraph"/>
        <w:numPr>
          <w:ilvl w:val="0"/>
          <w:numId w:val="1"/>
        </w:numPr>
        <w:rPr>
          <w:sz w:val="24"/>
          <w:szCs w:val="24"/>
          <w:lang w:val="en-GB"/>
        </w:rPr>
      </w:pPr>
      <w:r>
        <w:rPr>
          <w:sz w:val="24"/>
          <w:szCs w:val="24"/>
          <w:lang w:val="en-GB"/>
        </w:rPr>
        <w:t>Choose a location with good natural daylight, either a room with big window or outside.</w:t>
      </w:r>
    </w:p>
    <w:p w14:paraId="5A4A4467" w14:textId="77777777" w:rsidR="000337AE" w:rsidRDefault="000337AE" w:rsidP="000337AE">
      <w:pPr>
        <w:pStyle w:val="ListParagraph"/>
        <w:numPr>
          <w:ilvl w:val="0"/>
          <w:numId w:val="1"/>
        </w:numPr>
        <w:rPr>
          <w:sz w:val="24"/>
          <w:szCs w:val="24"/>
          <w:lang w:val="en-GB"/>
        </w:rPr>
      </w:pPr>
      <w:r>
        <w:rPr>
          <w:sz w:val="24"/>
          <w:szCs w:val="24"/>
          <w:lang w:val="en-GB"/>
        </w:rPr>
        <w:t>To avoid shadows, don’t take your photo on a sunny day.</w:t>
      </w:r>
    </w:p>
    <w:p w14:paraId="6E2F07BF" w14:textId="77777777" w:rsidR="000337AE" w:rsidRDefault="000337AE" w:rsidP="000337AE">
      <w:pPr>
        <w:pStyle w:val="ListParagraph"/>
        <w:numPr>
          <w:ilvl w:val="0"/>
          <w:numId w:val="1"/>
        </w:numPr>
        <w:rPr>
          <w:sz w:val="24"/>
          <w:szCs w:val="24"/>
          <w:lang w:val="en-GB"/>
        </w:rPr>
      </w:pPr>
      <w:r>
        <w:rPr>
          <w:sz w:val="24"/>
          <w:szCs w:val="24"/>
          <w:lang w:val="en-GB"/>
        </w:rPr>
        <w:t>Hang or prop your work in as upright a position as possible or place it on the floor.</w:t>
      </w:r>
    </w:p>
    <w:p w14:paraId="1D490C8C" w14:textId="77777777" w:rsidR="000337AE" w:rsidRDefault="000337AE" w:rsidP="000337AE">
      <w:pPr>
        <w:pStyle w:val="ListParagraph"/>
        <w:numPr>
          <w:ilvl w:val="0"/>
          <w:numId w:val="1"/>
        </w:numPr>
        <w:rPr>
          <w:sz w:val="24"/>
          <w:szCs w:val="24"/>
          <w:lang w:val="en-GB"/>
        </w:rPr>
      </w:pPr>
      <w:r>
        <w:rPr>
          <w:sz w:val="24"/>
          <w:szCs w:val="24"/>
          <w:lang w:val="en-GB"/>
        </w:rPr>
        <w:t>If possible use a tripod or a table to get your camera at the same height as the artwork</w:t>
      </w:r>
    </w:p>
    <w:p w14:paraId="1673088A" w14:textId="77777777" w:rsidR="00C16F87" w:rsidRDefault="000337AE" w:rsidP="00EE308C">
      <w:pPr>
        <w:pStyle w:val="ListParagraph"/>
        <w:numPr>
          <w:ilvl w:val="0"/>
          <w:numId w:val="1"/>
        </w:numPr>
        <w:rPr>
          <w:sz w:val="24"/>
          <w:szCs w:val="24"/>
          <w:lang w:val="en-GB"/>
        </w:rPr>
      </w:pPr>
      <w:r w:rsidRPr="00C16F87">
        <w:rPr>
          <w:sz w:val="24"/>
          <w:szCs w:val="24"/>
          <w:lang w:val="en-GB"/>
        </w:rPr>
        <w:t>Position your camera at the same angle as the artwork, this will ensure you achieve the same shape</w:t>
      </w:r>
      <w:r w:rsidR="003C0014">
        <w:rPr>
          <w:sz w:val="24"/>
          <w:szCs w:val="24"/>
          <w:lang w:val="en-GB"/>
        </w:rPr>
        <w:t xml:space="preserve"> image</w:t>
      </w:r>
      <w:r w:rsidRPr="00C16F87">
        <w:rPr>
          <w:sz w:val="24"/>
          <w:szCs w:val="24"/>
          <w:lang w:val="en-GB"/>
        </w:rPr>
        <w:t>.</w:t>
      </w:r>
      <w:r w:rsidR="00C16F87" w:rsidRPr="00C16F87">
        <w:rPr>
          <w:sz w:val="24"/>
          <w:szCs w:val="24"/>
          <w:lang w:val="en-GB"/>
        </w:rPr>
        <w:t xml:space="preserve">   </w:t>
      </w:r>
      <w:r w:rsidR="009558AD">
        <w:rPr>
          <w:sz w:val="24"/>
          <w:szCs w:val="24"/>
          <w:lang w:val="en-GB"/>
        </w:rPr>
        <w:t>(see illustration below)</w:t>
      </w:r>
      <w:r w:rsidR="00C16F87" w:rsidRPr="00C16F87">
        <w:rPr>
          <w:sz w:val="24"/>
          <w:szCs w:val="24"/>
          <w:lang w:val="en-GB"/>
        </w:rPr>
        <w:t xml:space="preserve">                                          </w:t>
      </w:r>
    </w:p>
    <w:p w14:paraId="561B5A04" w14:textId="77777777" w:rsidR="00C16F87" w:rsidRDefault="00C16F87" w:rsidP="00C16F87">
      <w:pPr>
        <w:rPr>
          <w:sz w:val="24"/>
          <w:szCs w:val="24"/>
          <w:lang w:val="en-GB"/>
        </w:rPr>
      </w:pPr>
      <w:r w:rsidRPr="00C16F87">
        <w:rPr>
          <w:sz w:val="24"/>
          <w:szCs w:val="24"/>
          <w:lang w:val="en-GB"/>
        </w:rPr>
        <w:t xml:space="preserve">                          </w:t>
      </w:r>
      <w:r>
        <w:rPr>
          <w:sz w:val="24"/>
          <w:szCs w:val="24"/>
          <w:lang w:val="en-GB"/>
        </w:rPr>
        <w:t xml:space="preserve">                                     </w:t>
      </w:r>
      <w:r w:rsidRPr="00C16F87">
        <w:rPr>
          <w:sz w:val="24"/>
          <w:szCs w:val="24"/>
          <w:lang w:val="en-GB"/>
        </w:rPr>
        <w:t xml:space="preserve">  </w:t>
      </w:r>
    </w:p>
    <w:p w14:paraId="72593B05" w14:textId="77777777" w:rsidR="00EE308C" w:rsidRDefault="00C822BB" w:rsidP="00C16F87">
      <w:pPr>
        <w:rPr>
          <w:sz w:val="24"/>
          <w:szCs w:val="24"/>
          <w:lang w:val="en-GB"/>
        </w:rPr>
      </w:pPr>
      <w:r>
        <w:rPr>
          <w:sz w:val="24"/>
          <w:szCs w:val="24"/>
          <w:lang w:val="en-GB"/>
        </w:rPr>
        <w:t>On behalf of Council, I really hope you will consider participating in this showcase. I know that some of you (myself included) have been really struggling to find the motivation to produce new work</w:t>
      </w:r>
      <w:r w:rsidR="00233B9D">
        <w:rPr>
          <w:sz w:val="24"/>
          <w:szCs w:val="24"/>
          <w:lang w:val="en-GB"/>
        </w:rPr>
        <w:t xml:space="preserve"> during lockdown</w:t>
      </w:r>
      <w:r>
        <w:rPr>
          <w:sz w:val="24"/>
          <w:szCs w:val="24"/>
          <w:lang w:val="en-GB"/>
        </w:rPr>
        <w:t xml:space="preserve">. I have happily dabbled in the challenges set by the Society and have enjoyed watching the videos but I haven’t as yet got any pieces that I could call finished artworks! I am going to use the this showcase </w:t>
      </w:r>
      <w:r w:rsidR="00233B9D">
        <w:rPr>
          <w:sz w:val="24"/>
          <w:szCs w:val="24"/>
          <w:lang w:val="en-GB"/>
        </w:rPr>
        <w:t xml:space="preserve">as </w:t>
      </w:r>
      <w:r>
        <w:rPr>
          <w:sz w:val="24"/>
          <w:szCs w:val="24"/>
          <w:lang w:val="en-GB"/>
        </w:rPr>
        <w:t xml:space="preserve">an incentive to blow away a few cobwebs from my art materials and slap a bit of paint on some canvas. As I write </w:t>
      </w:r>
      <w:proofErr w:type="gramStart"/>
      <w:r>
        <w:rPr>
          <w:sz w:val="24"/>
          <w:szCs w:val="24"/>
          <w:lang w:val="en-GB"/>
        </w:rPr>
        <w:t>this</w:t>
      </w:r>
      <w:proofErr w:type="gramEnd"/>
      <w:r>
        <w:rPr>
          <w:sz w:val="24"/>
          <w:szCs w:val="24"/>
          <w:lang w:val="en-GB"/>
        </w:rPr>
        <w:t xml:space="preserve"> I’ve just </w:t>
      </w:r>
      <w:r w:rsidR="003C0014">
        <w:rPr>
          <w:sz w:val="24"/>
          <w:szCs w:val="24"/>
          <w:lang w:val="en-GB"/>
        </w:rPr>
        <w:t>watched Pa</w:t>
      </w:r>
      <w:r>
        <w:rPr>
          <w:sz w:val="24"/>
          <w:szCs w:val="24"/>
          <w:lang w:val="en-GB"/>
        </w:rPr>
        <w:t xml:space="preserve">ul </w:t>
      </w:r>
      <w:r>
        <w:rPr>
          <w:sz w:val="24"/>
          <w:szCs w:val="24"/>
          <w:lang w:val="en-GB"/>
        </w:rPr>
        <w:lastRenderedPageBreak/>
        <w:t xml:space="preserve">Talbot Greaves </w:t>
      </w:r>
      <w:r w:rsidR="003C0014">
        <w:rPr>
          <w:sz w:val="24"/>
          <w:szCs w:val="24"/>
          <w:lang w:val="en-GB"/>
        </w:rPr>
        <w:t xml:space="preserve">excellent </w:t>
      </w:r>
      <w:r>
        <w:rPr>
          <w:sz w:val="24"/>
          <w:szCs w:val="24"/>
          <w:lang w:val="en-GB"/>
        </w:rPr>
        <w:t>video tutorial</w:t>
      </w:r>
      <w:r w:rsidR="00233B9D">
        <w:rPr>
          <w:sz w:val="24"/>
          <w:szCs w:val="24"/>
          <w:lang w:val="en-GB"/>
        </w:rPr>
        <w:t xml:space="preserve">, </w:t>
      </w:r>
      <w:r w:rsidR="003C0014">
        <w:rPr>
          <w:sz w:val="24"/>
          <w:szCs w:val="24"/>
          <w:lang w:val="en-GB"/>
        </w:rPr>
        <w:t xml:space="preserve">his work is dripping with vibrant spring colours, </w:t>
      </w:r>
      <w:r w:rsidR="00233B9D">
        <w:rPr>
          <w:sz w:val="24"/>
          <w:szCs w:val="24"/>
          <w:lang w:val="en-GB"/>
        </w:rPr>
        <w:t>that should get me going!</w:t>
      </w:r>
    </w:p>
    <w:p w14:paraId="643A1A69" w14:textId="77777777" w:rsidR="003C0014" w:rsidRDefault="003C0014" w:rsidP="00C16F87">
      <w:pPr>
        <w:rPr>
          <w:sz w:val="24"/>
          <w:szCs w:val="24"/>
          <w:lang w:val="en-GB"/>
        </w:rPr>
      </w:pPr>
      <w:r>
        <w:rPr>
          <w:sz w:val="24"/>
          <w:szCs w:val="24"/>
          <w:lang w:val="en-GB"/>
        </w:rPr>
        <w:t>The entry form will be sent to you in a separate e-mail and will also be available to download from the website.</w:t>
      </w:r>
    </w:p>
    <w:p w14:paraId="2414280E" w14:textId="77777777" w:rsidR="00233B9D" w:rsidRDefault="00233B9D" w:rsidP="00C16F87">
      <w:pPr>
        <w:rPr>
          <w:sz w:val="24"/>
          <w:szCs w:val="24"/>
          <w:lang w:val="en-GB"/>
        </w:rPr>
      </w:pPr>
      <w:r>
        <w:rPr>
          <w:sz w:val="24"/>
          <w:szCs w:val="24"/>
          <w:lang w:val="en-GB"/>
        </w:rPr>
        <w:t>Spring is just around the corner, I have already spotted snowdrops</w:t>
      </w:r>
      <w:r w:rsidR="003C0014">
        <w:rPr>
          <w:sz w:val="24"/>
          <w:szCs w:val="24"/>
          <w:lang w:val="en-GB"/>
        </w:rPr>
        <w:t>, primroses</w:t>
      </w:r>
      <w:r>
        <w:rPr>
          <w:sz w:val="24"/>
          <w:szCs w:val="24"/>
          <w:lang w:val="en-GB"/>
        </w:rPr>
        <w:t xml:space="preserve"> and catkins, the days are getting longer and we have a vaccine, let’s celebrate new beginnings with a bright and cheerful SPRING SHOWCASE.</w:t>
      </w:r>
    </w:p>
    <w:p w14:paraId="345168DE" w14:textId="77777777" w:rsidR="00233B9D" w:rsidRDefault="00233B9D" w:rsidP="00C16F87">
      <w:pPr>
        <w:rPr>
          <w:sz w:val="24"/>
          <w:szCs w:val="24"/>
          <w:lang w:val="en-GB"/>
        </w:rPr>
      </w:pPr>
    </w:p>
    <w:p w14:paraId="3230E6F0" w14:textId="77777777" w:rsidR="00B16707" w:rsidRDefault="00233B9D" w:rsidP="00C16F87">
      <w:pPr>
        <w:rPr>
          <w:sz w:val="24"/>
          <w:szCs w:val="24"/>
          <w:lang w:val="en-GB"/>
        </w:rPr>
      </w:pPr>
      <w:r w:rsidRPr="005815E8">
        <w:rPr>
          <w:rFonts w:ascii="Bradley Hand ITC" w:hAnsi="Bradley Hand ITC"/>
          <w:b/>
          <w:sz w:val="28"/>
          <w:szCs w:val="28"/>
          <w:lang w:val="en-GB"/>
        </w:rPr>
        <w:t>Linda</w:t>
      </w:r>
      <w:r w:rsidR="003C0014" w:rsidRPr="005815E8">
        <w:rPr>
          <w:rFonts w:ascii="Bradley Hand ITC" w:hAnsi="Bradley Hand ITC"/>
          <w:b/>
          <w:sz w:val="28"/>
          <w:szCs w:val="28"/>
          <w:lang w:val="en-GB"/>
        </w:rPr>
        <w:t xml:space="preserve">     </w:t>
      </w:r>
      <w:r w:rsidR="003C0014">
        <w:rPr>
          <w:sz w:val="24"/>
          <w:szCs w:val="24"/>
          <w:lang w:val="en-GB"/>
        </w:rPr>
        <w:t xml:space="preserve">                     </w:t>
      </w:r>
      <w:r w:rsidR="003C0014" w:rsidRPr="003C0014">
        <w:rPr>
          <w:noProof/>
        </w:rPr>
        <w:drawing>
          <wp:inline distT="0" distB="0" distL="0" distR="0" wp14:anchorId="5640B43D" wp14:editId="0B4F7B41">
            <wp:extent cx="1037033" cy="823966"/>
            <wp:effectExtent l="19050" t="0" r="0" b="0"/>
            <wp:docPr id="3" name="Picture 1" descr="UK Could Face Daffodil Shortage As Mild Weather Conti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Could Face Daffodil Shortage As Mild Weather Continues"/>
                    <pic:cNvPicPr>
                      <a:picLocks noChangeAspect="1" noChangeArrowheads="1"/>
                    </pic:cNvPicPr>
                  </pic:nvPicPr>
                  <pic:blipFill>
                    <a:blip r:embed="rId5" cstate="print"/>
                    <a:srcRect/>
                    <a:stretch>
                      <a:fillRect/>
                    </a:stretch>
                  </pic:blipFill>
                  <pic:spPr bwMode="auto">
                    <a:xfrm rot="10800000" flipV="1">
                      <a:off x="0" y="0"/>
                      <a:ext cx="1037820" cy="824591"/>
                    </a:xfrm>
                    <a:prstGeom prst="rect">
                      <a:avLst/>
                    </a:prstGeom>
                    <a:noFill/>
                    <a:ln w="9525">
                      <a:noFill/>
                      <a:miter lim="800000"/>
                      <a:headEnd/>
                      <a:tailEnd/>
                    </a:ln>
                  </pic:spPr>
                </pic:pic>
              </a:graphicData>
            </a:graphic>
          </wp:inline>
        </w:drawing>
      </w:r>
      <w:r w:rsidR="003C0014" w:rsidRPr="003C0014">
        <w:rPr>
          <w:noProof/>
        </w:rPr>
        <w:drawing>
          <wp:inline distT="0" distB="0" distL="0" distR="0" wp14:anchorId="03382018" wp14:editId="1B33E408">
            <wp:extent cx="1037033" cy="823966"/>
            <wp:effectExtent l="19050" t="0" r="0" b="0"/>
            <wp:docPr id="4" name="Picture 1" descr="UK Could Face Daffodil Shortage As Mild Weather Conti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Could Face Daffodil Shortage As Mild Weather Continues"/>
                    <pic:cNvPicPr>
                      <a:picLocks noChangeAspect="1" noChangeArrowheads="1"/>
                    </pic:cNvPicPr>
                  </pic:nvPicPr>
                  <pic:blipFill>
                    <a:blip r:embed="rId5" cstate="print"/>
                    <a:srcRect/>
                    <a:stretch>
                      <a:fillRect/>
                    </a:stretch>
                  </pic:blipFill>
                  <pic:spPr bwMode="auto">
                    <a:xfrm rot="10800000" flipV="1">
                      <a:off x="0" y="0"/>
                      <a:ext cx="1037820" cy="824591"/>
                    </a:xfrm>
                    <a:prstGeom prst="rect">
                      <a:avLst/>
                    </a:prstGeom>
                    <a:noFill/>
                    <a:ln w="9525">
                      <a:noFill/>
                      <a:miter lim="800000"/>
                      <a:headEnd/>
                      <a:tailEnd/>
                    </a:ln>
                  </pic:spPr>
                </pic:pic>
              </a:graphicData>
            </a:graphic>
          </wp:inline>
        </w:drawing>
      </w:r>
      <w:r w:rsidR="003C0014" w:rsidRPr="003C0014">
        <w:rPr>
          <w:noProof/>
        </w:rPr>
        <w:drawing>
          <wp:inline distT="0" distB="0" distL="0" distR="0" wp14:anchorId="30BFB9F0" wp14:editId="464CEB0D">
            <wp:extent cx="1037033" cy="823966"/>
            <wp:effectExtent l="19050" t="0" r="0" b="0"/>
            <wp:docPr id="5" name="Picture 1" descr="UK Could Face Daffodil Shortage As Mild Weather Conti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Could Face Daffodil Shortage As Mild Weather Continues"/>
                    <pic:cNvPicPr>
                      <a:picLocks noChangeAspect="1" noChangeArrowheads="1"/>
                    </pic:cNvPicPr>
                  </pic:nvPicPr>
                  <pic:blipFill>
                    <a:blip r:embed="rId5" cstate="print"/>
                    <a:srcRect/>
                    <a:stretch>
                      <a:fillRect/>
                    </a:stretch>
                  </pic:blipFill>
                  <pic:spPr bwMode="auto">
                    <a:xfrm rot="10800000" flipV="1">
                      <a:off x="0" y="0"/>
                      <a:ext cx="1037820" cy="824591"/>
                    </a:xfrm>
                    <a:prstGeom prst="rect">
                      <a:avLst/>
                    </a:prstGeom>
                    <a:noFill/>
                    <a:ln w="9525">
                      <a:noFill/>
                      <a:miter lim="800000"/>
                      <a:headEnd/>
                      <a:tailEnd/>
                    </a:ln>
                  </pic:spPr>
                </pic:pic>
              </a:graphicData>
            </a:graphic>
          </wp:inline>
        </w:drawing>
      </w:r>
      <w:r w:rsidR="003C0014">
        <w:rPr>
          <w:noProof/>
        </w:rPr>
        <w:drawing>
          <wp:inline distT="0" distB="0" distL="0" distR="0" wp14:anchorId="0FE23AC6" wp14:editId="74F58ABA">
            <wp:extent cx="1037033" cy="823966"/>
            <wp:effectExtent l="19050" t="0" r="0" b="0"/>
            <wp:docPr id="2" name="Picture 1" descr="UK Could Face Daffodil Shortage As Mild Weather Conti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Could Face Daffodil Shortage As Mild Weather Continues"/>
                    <pic:cNvPicPr>
                      <a:picLocks noChangeAspect="1" noChangeArrowheads="1"/>
                    </pic:cNvPicPr>
                  </pic:nvPicPr>
                  <pic:blipFill>
                    <a:blip r:embed="rId5" cstate="print"/>
                    <a:srcRect/>
                    <a:stretch>
                      <a:fillRect/>
                    </a:stretch>
                  </pic:blipFill>
                  <pic:spPr bwMode="auto">
                    <a:xfrm rot="10800000" flipV="1">
                      <a:off x="0" y="0"/>
                      <a:ext cx="1037820" cy="824591"/>
                    </a:xfrm>
                    <a:prstGeom prst="rect">
                      <a:avLst/>
                    </a:prstGeom>
                    <a:noFill/>
                    <a:ln w="9525">
                      <a:noFill/>
                      <a:miter lim="800000"/>
                      <a:headEnd/>
                      <a:tailEnd/>
                    </a:ln>
                  </pic:spPr>
                </pic:pic>
              </a:graphicData>
            </a:graphic>
          </wp:inline>
        </w:drawing>
      </w:r>
    </w:p>
    <w:p w14:paraId="19185A4F" w14:textId="77777777" w:rsidR="00B16707" w:rsidRDefault="00B16707" w:rsidP="00C16F87">
      <w:pPr>
        <w:rPr>
          <w:sz w:val="24"/>
          <w:szCs w:val="24"/>
          <w:lang w:val="en-GB"/>
        </w:rPr>
      </w:pPr>
    </w:p>
    <w:p w14:paraId="564D495C" w14:textId="77777777" w:rsidR="00233B9D" w:rsidRPr="00C16F87" w:rsidRDefault="00B16707" w:rsidP="00C16F87">
      <w:pPr>
        <w:rPr>
          <w:sz w:val="24"/>
          <w:szCs w:val="24"/>
          <w:lang w:val="en-GB"/>
        </w:rPr>
      </w:pPr>
      <w:r w:rsidRPr="00C16F87">
        <w:rPr>
          <w:noProof/>
          <w:sz w:val="24"/>
          <w:szCs w:val="24"/>
        </w:rPr>
        <w:drawing>
          <wp:inline distT="0" distB="0" distL="0" distR="0" wp14:anchorId="0AD808BF" wp14:editId="1CD42E94">
            <wp:extent cx="6020315" cy="4381500"/>
            <wp:effectExtent l="19050" t="19050" r="18535" b="19050"/>
            <wp:docPr id="1" name="Picture 3" descr="Pub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6" cstate="print"/>
                    <a:srcRect r="8539" b="52905"/>
                    <a:stretch>
                      <a:fillRect/>
                    </a:stretch>
                  </pic:blipFill>
                  <pic:spPr>
                    <a:xfrm>
                      <a:off x="0" y="0"/>
                      <a:ext cx="6020315" cy="4381500"/>
                    </a:xfrm>
                    <a:prstGeom prst="rect">
                      <a:avLst/>
                    </a:prstGeom>
                    <a:ln>
                      <a:solidFill>
                        <a:schemeClr val="tx1"/>
                      </a:solidFill>
                    </a:ln>
                  </pic:spPr>
                </pic:pic>
              </a:graphicData>
            </a:graphic>
          </wp:inline>
        </w:drawing>
      </w:r>
    </w:p>
    <w:sectPr w:rsidR="00233B9D" w:rsidRPr="00C16F87" w:rsidSect="007038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A47DE"/>
    <w:multiLevelType w:val="hybridMultilevel"/>
    <w:tmpl w:val="865E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FB"/>
    <w:rsid w:val="000337AE"/>
    <w:rsid w:val="001D2ED4"/>
    <w:rsid w:val="00233B9D"/>
    <w:rsid w:val="0039510B"/>
    <w:rsid w:val="003C0014"/>
    <w:rsid w:val="003C77BA"/>
    <w:rsid w:val="005815E8"/>
    <w:rsid w:val="00584E4C"/>
    <w:rsid w:val="005A518A"/>
    <w:rsid w:val="00683150"/>
    <w:rsid w:val="00703832"/>
    <w:rsid w:val="00762844"/>
    <w:rsid w:val="008836FB"/>
    <w:rsid w:val="008944B6"/>
    <w:rsid w:val="009558AD"/>
    <w:rsid w:val="00B16707"/>
    <w:rsid w:val="00B5441F"/>
    <w:rsid w:val="00B9602F"/>
    <w:rsid w:val="00C16F87"/>
    <w:rsid w:val="00C822BB"/>
    <w:rsid w:val="00C848C9"/>
    <w:rsid w:val="00EC5FBF"/>
    <w:rsid w:val="00E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E306"/>
  <w15:docId w15:val="{10E30863-FDB9-2047-8E00-32E5BA00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FB"/>
    <w:rPr>
      <w:rFonts w:ascii="Tahoma" w:hAnsi="Tahoma" w:cs="Tahoma"/>
      <w:sz w:val="16"/>
      <w:szCs w:val="16"/>
    </w:rPr>
  </w:style>
  <w:style w:type="paragraph" w:styleId="ListParagraph">
    <w:name w:val="List Paragraph"/>
    <w:basedOn w:val="Normal"/>
    <w:uiPriority w:val="34"/>
    <w:qFormat/>
    <w:rsid w:val="0003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downs</dc:creator>
  <cp:lastModifiedBy>John Steadman</cp:lastModifiedBy>
  <cp:revision>2</cp:revision>
  <dcterms:created xsi:type="dcterms:W3CDTF">2021-02-05T14:24:00Z</dcterms:created>
  <dcterms:modified xsi:type="dcterms:W3CDTF">2021-02-05T14:24:00Z</dcterms:modified>
</cp:coreProperties>
</file>